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9B8" w:rsidRDefault="004959B8" w:rsidP="004959B8">
      <w:pPr>
        <w:spacing w:before="480" w:after="46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INDICAÇÃO Nº 70/2021</w:t>
      </w:r>
    </w:p>
    <w:p w:rsidR="004959B8" w:rsidRDefault="004959B8" w:rsidP="004959B8">
      <w:pPr>
        <w:spacing w:after="0"/>
        <w:jc w:val="both"/>
        <w:rPr>
          <w:rFonts w:ascii="Times New Roman" w:hAnsi="Times New Roman" w:cs="Times New Roman"/>
          <w:sz w:val="24"/>
          <w:szCs w:val="24"/>
        </w:rPr>
      </w:pPr>
      <w:r>
        <w:rPr>
          <w:rFonts w:ascii="Times New Roman" w:hAnsi="Times New Roman" w:cs="Times New Roman"/>
          <w:sz w:val="24"/>
          <w:szCs w:val="24"/>
        </w:rPr>
        <w:t>EXMA. SRA:</w:t>
      </w:r>
    </w:p>
    <w:p w:rsidR="004959B8" w:rsidRDefault="004959B8" w:rsidP="004959B8">
      <w:pPr>
        <w:spacing w:after="0"/>
        <w:jc w:val="both"/>
        <w:rPr>
          <w:rFonts w:ascii="Times New Roman" w:hAnsi="Times New Roman" w:cs="Times New Roman"/>
          <w:sz w:val="24"/>
          <w:szCs w:val="24"/>
        </w:rPr>
      </w:pPr>
      <w:r>
        <w:rPr>
          <w:rFonts w:ascii="Times New Roman" w:hAnsi="Times New Roman" w:cs="Times New Roman"/>
          <w:sz w:val="24"/>
          <w:szCs w:val="24"/>
        </w:rPr>
        <w:t>ODETE MARIA ANDRIONI NORA</w:t>
      </w:r>
    </w:p>
    <w:p w:rsidR="004959B8" w:rsidRDefault="004959B8" w:rsidP="004959B8">
      <w:pPr>
        <w:spacing w:after="0"/>
        <w:jc w:val="both"/>
        <w:rPr>
          <w:rFonts w:ascii="Times New Roman" w:hAnsi="Times New Roman" w:cs="Times New Roman"/>
          <w:sz w:val="24"/>
          <w:szCs w:val="24"/>
        </w:rPr>
      </w:pPr>
      <w:r>
        <w:rPr>
          <w:rFonts w:ascii="Times New Roman" w:hAnsi="Times New Roman" w:cs="Times New Roman"/>
          <w:sz w:val="24"/>
          <w:szCs w:val="24"/>
        </w:rPr>
        <w:t>DD. PRESIDENTE DA CÂMARA MUN. DE VEREADORES.</w:t>
      </w:r>
    </w:p>
    <w:p w:rsidR="004959B8" w:rsidRDefault="004959B8" w:rsidP="004959B8">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DESCANSO - SC</w:t>
      </w:r>
    </w:p>
    <w:p w:rsidR="004959B8" w:rsidRDefault="004959B8" w:rsidP="004959B8">
      <w:pPr>
        <w:spacing w:after="0"/>
        <w:ind w:firstLine="2268"/>
        <w:jc w:val="both"/>
        <w:rPr>
          <w:rFonts w:ascii="Times New Roman" w:hAnsi="Times New Roman" w:cs="Times New Roman"/>
          <w:sz w:val="24"/>
          <w:szCs w:val="24"/>
        </w:rPr>
      </w:pPr>
    </w:p>
    <w:p w:rsidR="004959B8" w:rsidRDefault="004959B8" w:rsidP="004959B8">
      <w:pPr>
        <w:spacing w:after="0" w:line="360" w:lineRule="auto"/>
        <w:ind w:firstLine="2268"/>
        <w:jc w:val="both"/>
        <w:rPr>
          <w:rFonts w:ascii="Times New Roman" w:hAnsi="Times New Roman" w:cs="Times New Roman"/>
          <w:sz w:val="24"/>
          <w:szCs w:val="24"/>
        </w:rPr>
      </w:pPr>
    </w:p>
    <w:p w:rsidR="004959B8" w:rsidRDefault="004959B8" w:rsidP="004959B8">
      <w:pPr>
        <w:spacing w:after="0" w:line="360" w:lineRule="auto"/>
        <w:ind w:firstLine="2268"/>
        <w:jc w:val="both"/>
        <w:rPr>
          <w:rFonts w:ascii="Times New Roman" w:hAnsi="Times New Roman" w:cs="Times New Roman"/>
          <w:sz w:val="24"/>
          <w:szCs w:val="24"/>
        </w:rPr>
      </w:pPr>
      <w:r>
        <w:rPr>
          <w:rFonts w:ascii="Times New Roman" w:hAnsi="Times New Roman" w:cs="Times New Roman"/>
          <w:sz w:val="24"/>
          <w:szCs w:val="24"/>
        </w:rPr>
        <w:t>Senhora Presidente,</w:t>
      </w:r>
    </w:p>
    <w:p w:rsidR="004959B8" w:rsidRDefault="004959B8" w:rsidP="004959B8">
      <w:pPr>
        <w:spacing w:after="0" w:line="360" w:lineRule="auto"/>
        <w:ind w:firstLine="2268"/>
        <w:jc w:val="both"/>
        <w:rPr>
          <w:rFonts w:ascii="Times New Roman" w:hAnsi="Times New Roman" w:cs="Times New Roman"/>
          <w:sz w:val="24"/>
          <w:szCs w:val="24"/>
        </w:rPr>
      </w:pPr>
    </w:p>
    <w:p w:rsidR="004959B8" w:rsidRDefault="004959B8" w:rsidP="004959B8">
      <w:pPr>
        <w:spacing w:after="0" w:line="360" w:lineRule="auto"/>
        <w:ind w:firstLine="2268"/>
        <w:jc w:val="both"/>
        <w:rPr>
          <w:rFonts w:ascii="Times New Roman" w:hAnsi="Times New Roman" w:cs="Times New Roman"/>
          <w:sz w:val="24"/>
          <w:szCs w:val="24"/>
        </w:rPr>
      </w:pPr>
      <w:r>
        <w:rPr>
          <w:rFonts w:ascii="Times New Roman" w:hAnsi="Times New Roman" w:cs="Times New Roman"/>
          <w:sz w:val="24"/>
          <w:szCs w:val="24"/>
        </w:rPr>
        <w:t xml:space="preserve"> O vereador que subscreve a presente Indicação, na forma regimental, requer o envio de expediente ao Chefe do Poder Executivo Municipal, para que através do setor competente, estude a possibilidade de inclusão de vagas de estágio para estudantes da APAE com deficiência intelectual ou múltiplas, através do programa atual já existente, na própria instituição da APAE do município, com carga horária de 4 horas diárias (20h semanais).</w:t>
      </w:r>
    </w:p>
    <w:p w:rsidR="004959B8" w:rsidRDefault="004959B8" w:rsidP="004959B8">
      <w:pPr>
        <w:spacing w:after="0" w:line="360" w:lineRule="auto"/>
        <w:jc w:val="both"/>
        <w:rPr>
          <w:rFonts w:ascii="Times New Roman" w:hAnsi="Times New Roman" w:cs="Times New Roman"/>
          <w:sz w:val="24"/>
          <w:szCs w:val="24"/>
        </w:rPr>
      </w:pPr>
    </w:p>
    <w:p w:rsidR="004959B8" w:rsidRDefault="004959B8" w:rsidP="004959B8">
      <w:pPr>
        <w:spacing w:after="0" w:line="360" w:lineRule="auto"/>
        <w:ind w:firstLine="2268"/>
        <w:jc w:val="both"/>
        <w:rPr>
          <w:rFonts w:ascii="Times New Roman" w:hAnsi="Times New Roman" w:cs="Times New Roman"/>
          <w:sz w:val="24"/>
          <w:szCs w:val="24"/>
        </w:rPr>
      </w:pPr>
      <w:r>
        <w:rPr>
          <w:rFonts w:ascii="Times New Roman" w:hAnsi="Times New Roman" w:cs="Times New Roman"/>
          <w:sz w:val="24"/>
          <w:szCs w:val="24"/>
        </w:rPr>
        <w:t>JUSTIFICATIVA</w:t>
      </w:r>
    </w:p>
    <w:p w:rsidR="004959B8" w:rsidRDefault="004959B8" w:rsidP="004959B8">
      <w:pPr>
        <w:spacing w:after="0" w:line="360" w:lineRule="auto"/>
        <w:ind w:firstLine="2268"/>
        <w:jc w:val="both"/>
        <w:rPr>
          <w:rFonts w:ascii="Times New Roman" w:hAnsi="Times New Roman" w:cs="Times New Roman"/>
          <w:sz w:val="24"/>
          <w:szCs w:val="24"/>
        </w:rPr>
      </w:pPr>
    </w:p>
    <w:p w:rsidR="004959B8" w:rsidRDefault="004959B8" w:rsidP="004959B8">
      <w:pPr>
        <w:spacing w:after="0" w:line="360" w:lineRule="auto"/>
        <w:ind w:firstLine="226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presente Indicação tem como objetivo oportunizar aos estudantes com deficiência intelectual e múltiplas do Centro de Atendimento Educacional Especializado –CAESP experiência que venha ajudar a incluí-los no mercado de trabalho e no meio social. </w:t>
      </w:r>
    </w:p>
    <w:p w:rsidR="004959B8" w:rsidRDefault="004959B8" w:rsidP="004959B8">
      <w:pPr>
        <w:spacing w:after="0" w:line="360" w:lineRule="auto"/>
        <w:ind w:firstLine="2268"/>
        <w:jc w:val="both"/>
        <w:rPr>
          <w:rFonts w:ascii="Times New Roman" w:hAnsi="Times New Roman" w:cs="Times New Roman"/>
          <w:sz w:val="24"/>
          <w:szCs w:val="24"/>
        </w:rPr>
      </w:pPr>
      <w:r>
        <w:rPr>
          <w:rFonts w:ascii="Times New Roman" w:hAnsi="Times New Roman" w:cs="Times New Roman"/>
          <w:sz w:val="24"/>
          <w:szCs w:val="24"/>
        </w:rPr>
        <w:t>Atualmente, as empresas com 100 ou mais funcionários são obrigadas a preencherem uma parcela de 2% a 5% de seus cargos com pessoas com deficiência habilitadas ou reabilitadas pela Previdência Social, trata-se da lei de cotas para pessoas com deficiência (art. 93 da Lei nº 8.213/91).</w:t>
      </w:r>
    </w:p>
    <w:p w:rsidR="004959B8" w:rsidRDefault="004959B8" w:rsidP="004959B8">
      <w:pPr>
        <w:spacing w:after="0" w:line="360" w:lineRule="auto"/>
        <w:ind w:firstLine="2268"/>
        <w:jc w:val="both"/>
        <w:rPr>
          <w:rFonts w:ascii="Times New Roman" w:hAnsi="Times New Roman" w:cs="Times New Roman"/>
          <w:sz w:val="24"/>
          <w:szCs w:val="24"/>
        </w:rPr>
      </w:pPr>
      <w:r>
        <w:rPr>
          <w:rFonts w:ascii="Helvetica" w:hAnsi="Helvetica" w:cs="Helvetica"/>
          <w:shd w:val="clear" w:color="auto" w:fill="FFFFFF"/>
        </w:rPr>
        <w:t> </w:t>
      </w:r>
      <w:r>
        <w:rPr>
          <w:rFonts w:ascii="Times New Roman" w:hAnsi="Times New Roman" w:cs="Times New Roman"/>
          <w:sz w:val="24"/>
          <w:szCs w:val="24"/>
        </w:rPr>
        <w:t>Já a Lei Federal nº 11.788/2008, determina que 10% das vagas de estágio, sejam ocupadas por estudantes com deficiência e define o estágio como um “ato educativo escolar supervisionado, desenvolvido no ambiente de trabalho”.</w:t>
      </w:r>
    </w:p>
    <w:p w:rsidR="004959B8" w:rsidRDefault="004959B8" w:rsidP="004959B8">
      <w:pPr>
        <w:spacing w:after="0" w:line="360" w:lineRule="auto"/>
        <w:ind w:firstLine="2268"/>
        <w:jc w:val="both"/>
        <w:rPr>
          <w:rFonts w:ascii="Times New Roman" w:hAnsi="Times New Roman" w:cs="Times New Roman"/>
          <w:sz w:val="24"/>
          <w:szCs w:val="24"/>
        </w:rPr>
      </w:pPr>
      <w:r>
        <w:rPr>
          <w:rFonts w:ascii="Times New Roman" w:hAnsi="Times New Roman" w:cs="Times New Roman"/>
          <w:sz w:val="24"/>
          <w:szCs w:val="24"/>
        </w:rPr>
        <w:lastRenderedPageBreak/>
        <w:t>Pensando nisso e visando ampliar a inserção de estudantes com deficiência nas vagas de estágio da administração pública municipal e facilitar a inclusão destes no mercado de trabalho formal é que a presente Indicação merece prosperar, visando sempre garantir a igualdade de acesso e direitos.</w:t>
      </w:r>
    </w:p>
    <w:p w:rsidR="004959B8" w:rsidRDefault="004959B8" w:rsidP="004959B8">
      <w:pPr>
        <w:spacing w:after="0" w:line="360" w:lineRule="auto"/>
        <w:ind w:firstLine="2268"/>
        <w:jc w:val="both"/>
        <w:rPr>
          <w:rFonts w:ascii="Times New Roman" w:hAnsi="Times New Roman" w:cs="Times New Roman"/>
          <w:sz w:val="24"/>
          <w:szCs w:val="24"/>
        </w:rPr>
      </w:pPr>
    </w:p>
    <w:p w:rsidR="004959B8" w:rsidRDefault="004959B8" w:rsidP="004959B8">
      <w:pPr>
        <w:spacing w:after="0"/>
        <w:ind w:firstLine="2268"/>
        <w:jc w:val="both"/>
        <w:rPr>
          <w:rFonts w:ascii="Times New Roman" w:hAnsi="Times New Roman" w:cs="Times New Roman"/>
          <w:sz w:val="24"/>
          <w:szCs w:val="24"/>
        </w:rPr>
      </w:pPr>
    </w:p>
    <w:p w:rsidR="004959B8" w:rsidRDefault="004959B8" w:rsidP="004959B8">
      <w:pPr>
        <w:tabs>
          <w:tab w:val="left" w:pos="3870"/>
        </w:tabs>
        <w:spacing w:after="0"/>
        <w:jc w:val="center"/>
        <w:rPr>
          <w:rFonts w:ascii="Times New Roman" w:hAnsi="Times New Roman" w:cs="Times New Roman"/>
          <w:sz w:val="24"/>
          <w:szCs w:val="24"/>
        </w:rPr>
      </w:pPr>
      <w:r>
        <w:rPr>
          <w:rFonts w:ascii="Times New Roman" w:hAnsi="Times New Roman" w:cs="Times New Roman"/>
          <w:sz w:val="24"/>
          <w:szCs w:val="24"/>
        </w:rPr>
        <w:t>Salão Nobre Prefeito Ângelo Bedin,</w:t>
      </w:r>
    </w:p>
    <w:p w:rsidR="004959B8" w:rsidRDefault="004959B8" w:rsidP="004959B8">
      <w:pPr>
        <w:pStyle w:val="Recuodecorpodetexto2"/>
        <w:spacing w:line="276" w:lineRule="auto"/>
        <w:ind w:firstLine="0"/>
        <w:jc w:val="center"/>
      </w:pPr>
      <w:r>
        <w:t>Descanso – SC, 17</w:t>
      </w:r>
      <w:r>
        <w:t xml:space="preserve"> de junho de 2021.</w:t>
      </w:r>
    </w:p>
    <w:p w:rsidR="004959B8" w:rsidRDefault="004959B8" w:rsidP="004959B8">
      <w:pPr>
        <w:pStyle w:val="Recuodecorpodetexto2"/>
        <w:spacing w:line="360" w:lineRule="auto"/>
        <w:ind w:firstLine="0"/>
        <w:jc w:val="center"/>
      </w:pPr>
      <w:bookmarkStart w:id="0" w:name="_GoBack"/>
      <w:bookmarkEnd w:id="0"/>
    </w:p>
    <w:p w:rsidR="004959B8" w:rsidRDefault="004959B8" w:rsidP="004959B8">
      <w:pPr>
        <w:pStyle w:val="Recuodecorpodetexto2"/>
        <w:spacing w:line="360" w:lineRule="auto"/>
        <w:ind w:firstLine="0"/>
        <w:jc w:val="center"/>
      </w:pPr>
    </w:p>
    <w:p w:rsidR="004959B8" w:rsidRDefault="004959B8" w:rsidP="004959B8">
      <w:pPr>
        <w:pStyle w:val="Recuodecorpodetexto2"/>
        <w:spacing w:line="360" w:lineRule="auto"/>
        <w:ind w:firstLine="0"/>
        <w:jc w:val="center"/>
      </w:pPr>
      <w:r>
        <w:t>Vereador (autor)</w:t>
      </w:r>
      <w:r>
        <w:rPr>
          <w:b/>
        </w:rPr>
        <w:t xml:space="preserve"> Giovani Busnello Vieira</w:t>
      </w:r>
      <w:r>
        <w:t xml:space="preserve">                                </w:t>
      </w:r>
    </w:p>
    <w:p w:rsidR="004959B8" w:rsidRDefault="004959B8" w:rsidP="004959B8">
      <w:pPr>
        <w:spacing w:after="0" w:line="240" w:lineRule="auto"/>
        <w:jc w:val="center"/>
        <w:rPr>
          <w:rFonts w:ascii="Times New Roman" w:hAnsi="Times New Roman"/>
          <w:sz w:val="24"/>
          <w:szCs w:val="24"/>
        </w:rPr>
      </w:pPr>
    </w:p>
    <w:p w:rsidR="004959B8" w:rsidRDefault="004959B8" w:rsidP="004959B8">
      <w:pPr>
        <w:spacing w:after="0" w:line="240" w:lineRule="auto"/>
        <w:jc w:val="center"/>
        <w:rPr>
          <w:rFonts w:ascii="Times New Roman" w:hAnsi="Times New Roman"/>
          <w:sz w:val="24"/>
          <w:szCs w:val="24"/>
        </w:rPr>
      </w:pPr>
    </w:p>
    <w:p w:rsidR="004959B8" w:rsidRDefault="004959B8" w:rsidP="004959B8">
      <w:pPr>
        <w:tabs>
          <w:tab w:val="left" w:pos="2805"/>
        </w:tabs>
        <w:spacing w:after="0" w:line="240" w:lineRule="auto"/>
        <w:rPr>
          <w:rFonts w:ascii="Times New Roman" w:hAnsi="Times New Roman"/>
          <w:sz w:val="24"/>
          <w:szCs w:val="24"/>
        </w:rPr>
      </w:pPr>
      <w:r>
        <w:rPr>
          <w:rFonts w:ascii="Times New Roman" w:hAnsi="Times New Roman"/>
          <w:sz w:val="24"/>
          <w:szCs w:val="24"/>
        </w:rPr>
        <w:tab/>
      </w:r>
    </w:p>
    <w:p w:rsidR="004959B8" w:rsidRDefault="004959B8" w:rsidP="004959B8">
      <w:pPr>
        <w:spacing w:after="0" w:line="240" w:lineRule="auto"/>
        <w:jc w:val="center"/>
        <w:rPr>
          <w:rFonts w:ascii="Times New Roman" w:hAnsi="Times New Roman"/>
          <w:b/>
          <w:sz w:val="24"/>
          <w:szCs w:val="24"/>
        </w:rPr>
      </w:pPr>
      <w:r>
        <w:rPr>
          <w:rFonts w:ascii="Times New Roman" w:hAnsi="Times New Roman"/>
          <w:sz w:val="24"/>
          <w:szCs w:val="24"/>
        </w:rPr>
        <w:t xml:space="preserve">Vereadora </w:t>
      </w:r>
      <w:r>
        <w:rPr>
          <w:rFonts w:ascii="Times New Roman" w:hAnsi="Times New Roman"/>
          <w:b/>
          <w:sz w:val="24"/>
          <w:szCs w:val="24"/>
        </w:rPr>
        <w:t>Marise T. Previde Giombelli</w:t>
      </w:r>
    </w:p>
    <w:p w:rsidR="004959B8" w:rsidRDefault="004959B8" w:rsidP="004959B8">
      <w:pPr>
        <w:spacing w:after="0" w:line="240" w:lineRule="auto"/>
        <w:jc w:val="center"/>
        <w:rPr>
          <w:rFonts w:ascii="Times New Roman" w:hAnsi="Times New Roman"/>
          <w:b/>
          <w:sz w:val="24"/>
          <w:szCs w:val="24"/>
        </w:rPr>
      </w:pPr>
    </w:p>
    <w:p w:rsidR="004959B8" w:rsidRDefault="004959B8" w:rsidP="004959B8">
      <w:pPr>
        <w:spacing w:after="0" w:line="240" w:lineRule="auto"/>
        <w:jc w:val="center"/>
        <w:rPr>
          <w:rFonts w:ascii="Times New Roman" w:hAnsi="Times New Roman"/>
          <w:b/>
          <w:sz w:val="24"/>
          <w:szCs w:val="24"/>
        </w:rPr>
      </w:pPr>
    </w:p>
    <w:p w:rsidR="004959B8" w:rsidRDefault="004959B8" w:rsidP="004959B8">
      <w:pPr>
        <w:spacing w:after="0" w:line="240" w:lineRule="auto"/>
        <w:jc w:val="center"/>
        <w:rPr>
          <w:rFonts w:ascii="Times New Roman" w:hAnsi="Times New Roman"/>
          <w:b/>
          <w:sz w:val="24"/>
          <w:szCs w:val="24"/>
        </w:rPr>
      </w:pPr>
    </w:p>
    <w:p w:rsidR="004959B8" w:rsidRDefault="004959B8" w:rsidP="004959B8">
      <w:pPr>
        <w:spacing w:after="0" w:line="240" w:lineRule="auto"/>
        <w:jc w:val="center"/>
        <w:rPr>
          <w:rFonts w:ascii="Times New Roman" w:hAnsi="Times New Roman"/>
          <w:b/>
          <w:sz w:val="24"/>
          <w:szCs w:val="24"/>
        </w:rPr>
      </w:pPr>
    </w:p>
    <w:p w:rsidR="004959B8" w:rsidRDefault="004959B8" w:rsidP="004959B8">
      <w:pPr>
        <w:spacing w:after="0" w:line="240" w:lineRule="auto"/>
        <w:jc w:val="center"/>
        <w:rPr>
          <w:rFonts w:ascii="Times New Roman" w:hAnsi="Times New Roman"/>
          <w:sz w:val="24"/>
          <w:szCs w:val="24"/>
        </w:rPr>
      </w:pPr>
      <w:r>
        <w:rPr>
          <w:rFonts w:ascii="Times New Roman" w:hAnsi="Times New Roman"/>
          <w:sz w:val="24"/>
          <w:szCs w:val="24"/>
        </w:rPr>
        <w:t xml:space="preserve">Vereador </w:t>
      </w:r>
      <w:r>
        <w:rPr>
          <w:rFonts w:ascii="Times New Roman" w:hAnsi="Times New Roman"/>
          <w:b/>
          <w:sz w:val="24"/>
          <w:szCs w:val="24"/>
        </w:rPr>
        <w:t>Mateus Bolsoni</w:t>
      </w:r>
    </w:p>
    <w:p w:rsidR="004959B8" w:rsidRDefault="004959B8" w:rsidP="004959B8">
      <w:pPr>
        <w:spacing w:after="0" w:line="240" w:lineRule="auto"/>
        <w:jc w:val="center"/>
        <w:rPr>
          <w:rFonts w:ascii="Times New Roman" w:hAnsi="Times New Roman"/>
          <w:sz w:val="24"/>
          <w:szCs w:val="24"/>
        </w:rPr>
      </w:pPr>
    </w:p>
    <w:p w:rsidR="004959B8" w:rsidRDefault="004959B8" w:rsidP="004959B8">
      <w:pPr>
        <w:spacing w:after="0" w:line="240" w:lineRule="auto"/>
        <w:jc w:val="center"/>
        <w:rPr>
          <w:rFonts w:ascii="Times New Roman" w:hAnsi="Times New Roman"/>
          <w:sz w:val="24"/>
          <w:szCs w:val="24"/>
        </w:rPr>
      </w:pPr>
    </w:p>
    <w:p w:rsidR="004959B8" w:rsidRDefault="004959B8" w:rsidP="004959B8">
      <w:pPr>
        <w:tabs>
          <w:tab w:val="left" w:pos="3345"/>
        </w:tabs>
        <w:spacing w:after="0" w:line="240" w:lineRule="auto"/>
        <w:jc w:val="center"/>
        <w:rPr>
          <w:rFonts w:ascii="Times New Roman" w:hAnsi="Times New Roman"/>
          <w:sz w:val="24"/>
          <w:szCs w:val="24"/>
        </w:rPr>
      </w:pPr>
    </w:p>
    <w:p w:rsidR="004959B8" w:rsidRDefault="004959B8" w:rsidP="004959B8">
      <w:pPr>
        <w:tabs>
          <w:tab w:val="left" w:pos="3345"/>
        </w:tabs>
        <w:spacing w:after="0" w:line="240" w:lineRule="auto"/>
        <w:jc w:val="center"/>
        <w:rPr>
          <w:rFonts w:ascii="Times New Roman" w:hAnsi="Times New Roman"/>
          <w:sz w:val="24"/>
          <w:szCs w:val="24"/>
        </w:rPr>
      </w:pPr>
    </w:p>
    <w:p w:rsidR="004959B8" w:rsidRDefault="004959B8" w:rsidP="004959B8">
      <w:pPr>
        <w:spacing w:after="0" w:line="240" w:lineRule="auto"/>
        <w:jc w:val="center"/>
        <w:rPr>
          <w:rFonts w:ascii="Times New Roman" w:hAnsi="Times New Roman"/>
          <w:b/>
          <w:sz w:val="24"/>
          <w:szCs w:val="24"/>
        </w:rPr>
      </w:pPr>
      <w:r>
        <w:rPr>
          <w:rFonts w:ascii="Times New Roman" w:hAnsi="Times New Roman"/>
          <w:sz w:val="24"/>
          <w:szCs w:val="24"/>
        </w:rPr>
        <w:t xml:space="preserve">Vereador </w:t>
      </w:r>
      <w:r>
        <w:rPr>
          <w:rFonts w:ascii="Times New Roman" w:hAnsi="Times New Roman"/>
          <w:b/>
          <w:sz w:val="24"/>
          <w:szCs w:val="24"/>
        </w:rPr>
        <w:t>Paulo Henrique Burin</w:t>
      </w:r>
    </w:p>
    <w:p w:rsidR="0023382B" w:rsidRDefault="0023382B" w:rsidP="007A0BE8">
      <w:pPr>
        <w:spacing w:after="0" w:line="240" w:lineRule="auto"/>
        <w:jc w:val="center"/>
        <w:rPr>
          <w:rFonts w:ascii="Times New Roman" w:hAnsi="Times New Roman" w:cs="Times New Roman"/>
          <w:b/>
          <w:sz w:val="24"/>
          <w:szCs w:val="24"/>
        </w:rPr>
      </w:pPr>
    </w:p>
    <w:p w:rsidR="007047B2" w:rsidRPr="002341EB" w:rsidRDefault="007047B2" w:rsidP="007A0BE8">
      <w:pPr>
        <w:spacing w:after="0" w:line="240" w:lineRule="auto"/>
        <w:jc w:val="center"/>
        <w:rPr>
          <w:rFonts w:ascii="Times New Roman" w:hAnsi="Times New Roman"/>
          <w:b/>
          <w:sz w:val="24"/>
          <w:szCs w:val="24"/>
        </w:rPr>
      </w:pPr>
    </w:p>
    <w:sectPr w:rsidR="007047B2" w:rsidRPr="002341EB" w:rsidSect="00016C1A">
      <w:type w:val="continuous"/>
      <w:pgSz w:w="11906" w:h="16838"/>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29D" w:rsidRDefault="00D3529D" w:rsidP="00DF1947">
      <w:pPr>
        <w:spacing w:after="0" w:line="240" w:lineRule="auto"/>
      </w:pPr>
      <w:r>
        <w:separator/>
      </w:r>
    </w:p>
  </w:endnote>
  <w:endnote w:type="continuationSeparator" w:id="0">
    <w:p w:rsidR="00D3529D" w:rsidRDefault="00D3529D" w:rsidP="00DF1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29D" w:rsidRDefault="00D3529D" w:rsidP="00DF1947">
      <w:pPr>
        <w:spacing w:after="0" w:line="240" w:lineRule="auto"/>
      </w:pPr>
      <w:r>
        <w:separator/>
      </w:r>
    </w:p>
  </w:footnote>
  <w:footnote w:type="continuationSeparator" w:id="0">
    <w:p w:rsidR="00D3529D" w:rsidRDefault="00D3529D" w:rsidP="00DF19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1F1"/>
    <w:rsid w:val="000159E5"/>
    <w:rsid w:val="00016C1A"/>
    <w:rsid w:val="0003507F"/>
    <w:rsid w:val="0004293E"/>
    <w:rsid w:val="0005411F"/>
    <w:rsid w:val="00070A2C"/>
    <w:rsid w:val="0007496B"/>
    <w:rsid w:val="0007702C"/>
    <w:rsid w:val="00090BA7"/>
    <w:rsid w:val="000B60B8"/>
    <w:rsid w:val="000D2D7F"/>
    <w:rsid w:val="000D3018"/>
    <w:rsid w:val="000E45D3"/>
    <w:rsid w:val="000F468E"/>
    <w:rsid w:val="001315F6"/>
    <w:rsid w:val="00132DE3"/>
    <w:rsid w:val="0015227D"/>
    <w:rsid w:val="00175528"/>
    <w:rsid w:val="00177518"/>
    <w:rsid w:val="001A6825"/>
    <w:rsid w:val="001B3686"/>
    <w:rsid w:val="002075DE"/>
    <w:rsid w:val="00212A23"/>
    <w:rsid w:val="0023382B"/>
    <w:rsid w:val="002341EB"/>
    <w:rsid w:val="00271763"/>
    <w:rsid w:val="0028500F"/>
    <w:rsid w:val="002D1C44"/>
    <w:rsid w:val="002E4BF5"/>
    <w:rsid w:val="00310FF9"/>
    <w:rsid w:val="00313A06"/>
    <w:rsid w:val="00343281"/>
    <w:rsid w:val="00354C21"/>
    <w:rsid w:val="003B34BA"/>
    <w:rsid w:val="003D59CB"/>
    <w:rsid w:val="004000B2"/>
    <w:rsid w:val="0042128F"/>
    <w:rsid w:val="0043402E"/>
    <w:rsid w:val="00441C8D"/>
    <w:rsid w:val="004959B8"/>
    <w:rsid w:val="00495A7E"/>
    <w:rsid w:val="004D7265"/>
    <w:rsid w:val="004E7519"/>
    <w:rsid w:val="004F06D4"/>
    <w:rsid w:val="004F4C7B"/>
    <w:rsid w:val="00522E75"/>
    <w:rsid w:val="00527D49"/>
    <w:rsid w:val="00532498"/>
    <w:rsid w:val="00575AB9"/>
    <w:rsid w:val="005A7502"/>
    <w:rsid w:val="005D5DD5"/>
    <w:rsid w:val="005F2B51"/>
    <w:rsid w:val="00606822"/>
    <w:rsid w:val="00654DE6"/>
    <w:rsid w:val="00661D95"/>
    <w:rsid w:val="006807E5"/>
    <w:rsid w:val="0068242C"/>
    <w:rsid w:val="006A4A0B"/>
    <w:rsid w:val="006A6571"/>
    <w:rsid w:val="006D58FD"/>
    <w:rsid w:val="006D7A13"/>
    <w:rsid w:val="006E5F0B"/>
    <w:rsid w:val="007034FE"/>
    <w:rsid w:val="007047B2"/>
    <w:rsid w:val="00713576"/>
    <w:rsid w:val="00723EDB"/>
    <w:rsid w:val="007917AE"/>
    <w:rsid w:val="007A0BE8"/>
    <w:rsid w:val="007B6887"/>
    <w:rsid w:val="007D376D"/>
    <w:rsid w:val="007E2B5A"/>
    <w:rsid w:val="00807CC8"/>
    <w:rsid w:val="00820BED"/>
    <w:rsid w:val="00822634"/>
    <w:rsid w:val="008522F2"/>
    <w:rsid w:val="00854121"/>
    <w:rsid w:val="00863775"/>
    <w:rsid w:val="00864576"/>
    <w:rsid w:val="008900CB"/>
    <w:rsid w:val="008901D9"/>
    <w:rsid w:val="008A5F0A"/>
    <w:rsid w:val="008A7900"/>
    <w:rsid w:val="00911932"/>
    <w:rsid w:val="00955439"/>
    <w:rsid w:val="00971B2C"/>
    <w:rsid w:val="0099139E"/>
    <w:rsid w:val="009A716B"/>
    <w:rsid w:val="009B39E6"/>
    <w:rsid w:val="009D3198"/>
    <w:rsid w:val="009D7DC4"/>
    <w:rsid w:val="00A0047D"/>
    <w:rsid w:val="00A014D6"/>
    <w:rsid w:val="00A029AB"/>
    <w:rsid w:val="00A25D49"/>
    <w:rsid w:val="00A34478"/>
    <w:rsid w:val="00A41655"/>
    <w:rsid w:val="00A51A33"/>
    <w:rsid w:val="00A60F79"/>
    <w:rsid w:val="00A70D54"/>
    <w:rsid w:val="00A803BB"/>
    <w:rsid w:val="00AB6AFF"/>
    <w:rsid w:val="00AC130F"/>
    <w:rsid w:val="00AE218B"/>
    <w:rsid w:val="00AE41A3"/>
    <w:rsid w:val="00AE5488"/>
    <w:rsid w:val="00AE7618"/>
    <w:rsid w:val="00B331C5"/>
    <w:rsid w:val="00B36579"/>
    <w:rsid w:val="00B40909"/>
    <w:rsid w:val="00B571F1"/>
    <w:rsid w:val="00B61DC1"/>
    <w:rsid w:val="00B64FAE"/>
    <w:rsid w:val="00B9671D"/>
    <w:rsid w:val="00B96A25"/>
    <w:rsid w:val="00BA29F8"/>
    <w:rsid w:val="00BB4CA7"/>
    <w:rsid w:val="00BC1662"/>
    <w:rsid w:val="00BE2CAB"/>
    <w:rsid w:val="00BF3126"/>
    <w:rsid w:val="00BF7CDB"/>
    <w:rsid w:val="00C034CF"/>
    <w:rsid w:val="00C302F5"/>
    <w:rsid w:val="00C42487"/>
    <w:rsid w:val="00C57D46"/>
    <w:rsid w:val="00C64A62"/>
    <w:rsid w:val="00C823B5"/>
    <w:rsid w:val="00CB04FD"/>
    <w:rsid w:val="00CB6F7A"/>
    <w:rsid w:val="00CD2C6D"/>
    <w:rsid w:val="00CF7B91"/>
    <w:rsid w:val="00D3529D"/>
    <w:rsid w:val="00D70C94"/>
    <w:rsid w:val="00DA105C"/>
    <w:rsid w:val="00DE36EB"/>
    <w:rsid w:val="00DE703B"/>
    <w:rsid w:val="00DE713D"/>
    <w:rsid w:val="00DF1947"/>
    <w:rsid w:val="00E111C6"/>
    <w:rsid w:val="00E35CA5"/>
    <w:rsid w:val="00E63E4A"/>
    <w:rsid w:val="00E729B6"/>
    <w:rsid w:val="00E80445"/>
    <w:rsid w:val="00E81960"/>
    <w:rsid w:val="00E84428"/>
    <w:rsid w:val="00E94215"/>
    <w:rsid w:val="00EA55FA"/>
    <w:rsid w:val="00EB544F"/>
    <w:rsid w:val="00EC3481"/>
    <w:rsid w:val="00ED55F4"/>
    <w:rsid w:val="00F048DC"/>
    <w:rsid w:val="00F2028E"/>
    <w:rsid w:val="00F35A19"/>
    <w:rsid w:val="00F40CAD"/>
    <w:rsid w:val="00F5684E"/>
    <w:rsid w:val="00F60781"/>
    <w:rsid w:val="00F6492C"/>
    <w:rsid w:val="00FA1BFB"/>
    <w:rsid w:val="00FD2A4C"/>
    <w:rsid w:val="00FE4A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7C9D"/>
  <w15:docId w15:val="{5E67EA19-0378-4B11-9E32-8ACB0D7F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A2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unhideWhenUsed/>
    <w:rsid w:val="00B96A25"/>
    <w:pPr>
      <w:spacing w:after="0" w:line="240" w:lineRule="auto"/>
      <w:ind w:firstLine="252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B96A25"/>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AC130F"/>
    <w:pPr>
      <w:spacing w:after="120"/>
    </w:pPr>
  </w:style>
  <w:style w:type="character" w:customStyle="1" w:styleId="CorpodetextoChar">
    <w:name w:val="Corpo de texto Char"/>
    <w:basedOn w:val="Fontepargpadro"/>
    <w:link w:val="Corpodetexto"/>
    <w:uiPriority w:val="99"/>
    <w:semiHidden/>
    <w:rsid w:val="00AC130F"/>
  </w:style>
  <w:style w:type="paragraph" w:styleId="Textodebalo">
    <w:name w:val="Balloon Text"/>
    <w:basedOn w:val="Normal"/>
    <w:link w:val="TextodebaloChar"/>
    <w:uiPriority w:val="99"/>
    <w:semiHidden/>
    <w:unhideWhenUsed/>
    <w:rsid w:val="0005411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5411F"/>
    <w:rPr>
      <w:rFonts w:ascii="Segoe UI" w:hAnsi="Segoe UI" w:cs="Segoe UI"/>
      <w:sz w:val="18"/>
      <w:szCs w:val="18"/>
    </w:rPr>
  </w:style>
  <w:style w:type="paragraph" w:styleId="Cabealho">
    <w:name w:val="header"/>
    <w:basedOn w:val="Normal"/>
    <w:link w:val="CabealhoChar"/>
    <w:uiPriority w:val="99"/>
    <w:unhideWhenUsed/>
    <w:rsid w:val="00DF19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1947"/>
  </w:style>
  <w:style w:type="paragraph" w:styleId="Rodap">
    <w:name w:val="footer"/>
    <w:basedOn w:val="Normal"/>
    <w:link w:val="RodapChar"/>
    <w:uiPriority w:val="99"/>
    <w:unhideWhenUsed/>
    <w:rsid w:val="00DF1947"/>
    <w:pPr>
      <w:tabs>
        <w:tab w:val="center" w:pos="4252"/>
        <w:tab w:val="right" w:pos="8504"/>
      </w:tabs>
      <w:spacing w:after="0" w:line="240" w:lineRule="auto"/>
    </w:pPr>
  </w:style>
  <w:style w:type="character" w:customStyle="1" w:styleId="RodapChar">
    <w:name w:val="Rodapé Char"/>
    <w:basedOn w:val="Fontepargpadro"/>
    <w:link w:val="Rodap"/>
    <w:uiPriority w:val="99"/>
    <w:rsid w:val="00DF1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683047">
      <w:bodyDiv w:val="1"/>
      <w:marLeft w:val="0"/>
      <w:marRight w:val="0"/>
      <w:marTop w:val="0"/>
      <w:marBottom w:val="0"/>
      <w:divBdr>
        <w:top w:val="none" w:sz="0" w:space="0" w:color="auto"/>
        <w:left w:val="none" w:sz="0" w:space="0" w:color="auto"/>
        <w:bottom w:val="none" w:sz="0" w:space="0" w:color="auto"/>
        <w:right w:val="none" w:sz="0" w:space="0" w:color="auto"/>
      </w:divBdr>
    </w:div>
    <w:div w:id="699820435">
      <w:bodyDiv w:val="1"/>
      <w:marLeft w:val="0"/>
      <w:marRight w:val="0"/>
      <w:marTop w:val="0"/>
      <w:marBottom w:val="0"/>
      <w:divBdr>
        <w:top w:val="none" w:sz="0" w:space="0" w:color="auto"/>
        <w:left w:val="none" w:sz="0" w:space="0" w:color="auto"/>
        <w:bottom w:val="none" w:sz="0" w:space="0" w:color="auto"/>
        <w:right w:val="none" w:sz="0" w:space="0" w:color="auto"/>
      </w:divBdr>
    </w:div>
    <w:div w:id="1662149792">
      <w:bodyDiv w:val="1"/>
      <w:marLeft w:val="0"/>
      <w:marRight w:val="0"/>
      <w:marTop w:val="0"/>
      <w:marBottom w:val="0"/>
      <w:divBdr>
        <w:top w:val="none" w:sz="0" w:space="0" w:color="auto"/>
        <w:left w:val="none" w:sz="0" w:space="0" w:color="auto"/>
        <w:bottom w:val="none" w:sz="0" w:space="0" w:color="auto"/>
        <w:right w:val="none" w:sz="0" w:space="0" w:color="auto"/>
      </w:divBdr>
    </w:div>
    <w:div w:id="1672634632">
      <w:bodyDiv w:val="1"/>
      <w:marLeft w:val="0"/>
      <w:marRight w:val="0"/>
      <w:marTop w:val="0"/>
      <w:marBottom w:val="0"/>
      <w:divBdr>
        <w:top w:val="none" w:sz="0" w:space="0" w:color="auto"/>
        <w:left w:val="none" w:sz="0" w:space="0" w:color="auto"/>
        <w:bottom w:val="none" w:sz="0" w:space="0" w:color="auto"/>
        <w:right w:val="none" w:sz="0" w:space="0" w:color="auto"/>
      </w:divBdr>
    </w:div>
    <w:div w:id="2090808142">
      <w:bodyDiv w:val="1"/>
      <w:marLeft w:val="0"/>
      <w:marRight w:val="0"/>
      <w:marTop w:val="0"/>
      <w:marBottom w:val="0"/>
      <w:divBdr>
        <w:top w:val="none" w:sz="0" w:space="0" w:color="auto"/>
        <w:left w:val="none" w:sz="0" w:space="0" w:color="auto"/>
        <w:bottom w:val="none" w:sz="0" w:space="0" w:color="auto"/>
        <w:right w:val="none" w:sz="0" w:space="0" w:color="auto"/>
      </w:divBdr>
    </w:div>
    <w:div w:id="213077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295</Words>
  <Characters>1599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9</cp:revision>
  <cp:lastPrinted>2021-06-17T13:41:00Z</cp:lastPrinted>
  <dcterms:created xsi:type="dcterms:W3CDTF">2021-06-16T17:50:00Z</dcterms:created>
  <dcterms:modified xsi:type="dcterms:W3CDTF">2021-06-17T14:22:00Z</dcterms:modified>
</cp:coreProperties>
</file>